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D504" w14:textId="14D5FDFD" w:rsidR="00187F6E" w:rsidRDefault="00187F6E" w:rsidP="00187F6E">
      <w:pPr>
        <w:pStyle w:val="Standarduser"/>
        <w:jc w:val="center"/>
        <w:rPr>
          <w:rFonts w:ascii="Comic Sans MS" w:hAnsi="Comic Sans MS"/>
          <w:sz w:val="48"/>
          <w:szCs w:val="48"/>
          <w:shd w:val="clear" w:color="auto" w:fill="00FFFF"/>
        </w:rPr>
      </w:pPr>
      <w:r>
        <w:rPr>
          <w:rFonts w:ascii="Comic Sans MS" w:hAnsi="Comic Sans MS"/>
          <w:sz w:val="48"/>
          <w:szCs w:val="48"/>
          <w:shd w:val="clear" w:color="auto" w:fill="00FFFF"/>
        </w:rPr>
        <w:t>Coupon réponse des mercredis de</w:t>
      </w:r>
    </w:p>
    <w:p w14:paraId="00D1B4FA" w14:textId="6AA68187" w:rsidR="00187F6E" w:rsidRDefault="00A65C21" w:rsidP="00187F6E">
      <w:pPr>
        <w:pStyle w:val="Standarduser"/>
        <w:jc w:val="center"/>
        <w:rPr>
          <w:rFonts w:ascii="Comic Sans MS" w:hAnsi="Comic Sans MS"/>
          <w:sz w:val="48"/>
          <w:szCs w:val="48"/>
          <w:shd w:val="clear" w:color="auto" w:fill="00FFFF"/>
        </w:rPr>
      </w:pPr>
      <w:r>
        <w:rPr>
          <w:rFonts w:ascii="Comic Sans MS" w:hAnsi="Comic Sans MS"/>
          <w:sz w:val="48"/>
          <w:szCs w:val="48"/>
          <w:shd w:val="clear" w:color="auto" w:fill="00FFFF"/>
        </w:rPr>
        <w:t xml:space="preserve">MARS </w:t>
      </w:r>
      <w:r w:rsidR="00187F6E">
        <w:rPr>
          <w:rFonts w:ascii="Comic Sans MS" w:hAnsi="Comic Sans MS"/>
          <w:sz w:val="48"/>
          <w:szCs w:val="48"/>
          <w:shd w:val="clear" w:color="auto" w:fill="00FFFF"/>
        </w:rPr>
        <w:t xml:space="preserve">ET </w:t>
      </w:r>
      <w:r>
        <w:rPr>
          <w:rFonts w:ascii="Comic Sans MS" w:hAnsi="Comic Sans MS"/>
          <w:sz w:val="48"/>
          <w:szCs w:val="48"/>
          <w:shd w:val="clear" w:color="auto" w:fill="00FFFF"/>
        </w:rPr>
        <w:t xml:space="preserve">AVRIL </w:t>
      </w:r>
      <w:r w:rsidR="00187F6E">
        <w:rPr>
          <w:rFonts w:ascii="Comic Sans MS" w:hAnsi="Comic Sans MS"/>
          <w:sz w:val="48"/>
          <w:szCs w:val="48"/>
          <w:shd w:val="clear" w:color="auto" w:fill="00FFFF"/>
        </w:rPr>
        <w:t>202</w:t>
      </w:r>
      <w:r w:rsidR="002A05D7">
        <w:rPr>
          <w:rFonts w:ascii="Comic Sans MS" w:hAnsi="Comic Sans MS"/>
          <w:sz w:val="48"/>
          <w:szCs w:val="48"/>
          <w:shd w:val="clear" w:color="auto" w:fill="00FFFF"/>
        </w:rPr>
        <w:t>1</w:t>
      </w:r>
    </w:p>
    <w:p w14:paraId="081888FB" w14:textId="649DA76B" w:rsidR="00187F6E" w:rsidRDefault="00187F6E" w:rsidP="00187F6E">
      <w:pPr>
        <w:pStyle w:val="Standarduser"/>
        <w:rPr>
          <w:shd w:val="clear" w:color="auto" w:fill="00FFFF"/>
        </w:rPr>
      </w:pPr>
    </w:p>
    <w:p w14:paraId="304BB477" w14:textId="057A4984" w:rsidR="00187F6E" w:rsidRDefault="002A05D7" w:rsidP="00187F6E">
      <w:pPr>
        <w:pStyle w:val="Standarduser"/>
        <w:rPr>
          <w:rFonts w:ascii="Comic Sans MS" w:hAnsi="Comic Sans MS"/>
        </w:rPr>
      </w:pPr>
      <w:r w:rsidRPr="002A05D7">
        <w:drawing>
          <wp:anchor distT="0" distB="0" distL="114300" distR="114300" simplePos="0" relativeHeight="251659264" behindDoc="1" locked="0" layoutInCell="1" allowOverlap="1" wp14:anchorId="3B344447" wp14:editId="2CE6BAE8">
            <wp:simplePos x="0" y="0"/>
            <wp:positionH relativeFrom="column">
              <wp:posOffset>2872105</wp:posOffset>
            </wp:positionH>
            <wp:positionV relativeFrom="paragraph">
              <wp:posOffset>199390</wp:posOffset>
            </wp:positionV>
            <wp:extent cx="3724275" cy="12287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F6E">
        <w:rPr>
          <w:rFonts w:ascii="Comic Sans MS" w:hAnsi="Comic Sans MS"/>
        </w:rPr>
        <w:t>A renvoyer par mail </w:t>
      </w:r>
      <w:r w:rsidR="00187F6E" w:rsidRPr="004E03A9">
        <w:rPr>
          <w:rFonts w:ascii="Comic Sans MS" w:hAnsi="Comic Sans MS"/>
          <w:highlight w:val="yellow"/>
        </w:rPr>
        <w:t xml:space="preserve">ATTENTION NOUVELLE </w:t>
      </w:r>
      <w:proofErr w:type="gramStart"/>
      <w:r w:rsidR="00187F6E" w:rsidRPr="004E03A9">
        <w:rPr>
          <w:rFonts w:ascii="Comic Sans MS" w:hAnsi="Comic Sans MS"/>
          <w:highlight w:val="yellow"/>
        </w:rPr>
        <w:t>ADRESSE</w:t>
      </w:r>
      <w:r w:rsidR="00187F6E">
        <w:rPr>
          <w:rFonts w:ascii="Comic Sans MS" w:hAnsi="Comic Sans MS"/>
        </w:rPr>
        <w:t>:</w:t>
      </w:r>
      <w:proofErr w:type="gramEnd"/>
    </w:p>
    <w:p w14:paraId="63570FCF" w14:textId="5839C18A" w:rsidR="00187F6E" w:rsidRDefault="00187F6E" w:rsidP="00187F6E">
      <w:pPr>
        <w:pStyle w:val="Standarduser"/>
        <w:rPr>
          <w:rFonts w:ascii="Comic Sans MS" w:hAnsi="Comic Sans MS"/>
        </w:rPr>
      </w:pPr>
    </w:p>
    <w:p w14:paraId="1E0660D7" w14:textId="3CD8EC11" w:rsidR="00187F6E" w:rsidRDefault="00187F6E" w:rsidP="00187F6E">
      <w:pPr>
        <w:pStyle w:val="Standarduser"/>
        <w:jc w:val="center"/>
        <w:rPr>
          <w:rStyle w:val="Internetlink"/>
          <w:rFonts w:ascii="Comic Sans MS" w:hAnsi="Comic Sans MS"/>
        </w:rPr>
      </w:pPr>
      <w:hyperlink r:id="rId5" w:history="1">
        <w:r w:rsidRPr="006876A9">
          <w:rPr>
            <w:rStyle w:val="Lienhypertexte"/>
            <w:rFonts w:ascii="Comic Sans MS" w:hAnsi="Comic Sans MS"/>
          </w:rPr>
          <w:t>centreloisirs@bregnier-cordon.fr</w:t>
        </w:r>
      </w:hyperlink>
    </w:p>
    <w:p w14:paraId="75BDD1CC" w14:textId="06592253" w:rsidR="00187F6E" w:rsidRDefault="00187F6E" w:rsidP="00187F6E">
      <w:pPr>
        <w:pStyle w:val="Standarduser"/>
        <w:jc w:val="center"/>
      </w:pPr>
    </w:p>
    <w:p w14:paraId="0E267A12" w14:textId="0F4427EE" w:rsidR="00187F6E" w:rsidRDefault="00187F6E" w:rsidP="00187F6E">
      <w:pPr>
        <w:pStyle w:val="Standardus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ou</w:t>
      </w:r>
      <w:proofErr w:type="gramEnd"/>
      <w:r>
        <w:rPr>
          <w:rFonts w:ascii="Comic Sans MS" w:hAnsi="Comic Sans MS"/>
        </w:rPr>
        <w:t xml:space="preserve"> à déposer au centre de loisirs et/ou dans les boîtes aux lettres.</w:t>
      </w:r>
    </w:p>
    <w:p w14:paraId="7525BADC" w14:textId="524D9A9A" w:rsidR="00187F6E" w:rsidRDefault="00187F6E" w:rsidP="00187F6E">
      <w:pPr>
        <w:pStyle w:val="Standarduser"/>
        <w:rPr>
          <w:rFonts w:ascii="Comic Sans MS" w:hAnsi="Comic Sans MS"/>
        </w:rPr>
      </w:pPr>
    </w:p>
    <w:p w14:paraId="437E7E36" w14:textId="6747FD60" w:rsidR="00187F6E" w:rsidRDefault="00187F6E" w:rsidP="00187F6E">
      <w:pPr>
        <w:pStyle w:val="Standarduser"/>
        <w:rPr>
          <w:rFonts w:ascii="Comic Sans MS" w:hAnsi="Comic Sans MS"/>
        </w:rPr>
      </w:pPr>
    </w:p>
    <w:p w14:paraId="66BCB3DC" w14:textId="37424C6A" w:rsidR="00187F6E" w:rsidRDefault="00187F6E" w:rsidP="00187F6E">
      <w:pPr>
        <w:pStyle w:val="Standarduser"/>
        <w:rPr>
          <w:rFonts w:ascii="Comic Sans MS" w:hAnsi="Comic Sans MS"/>
        </w:rPr>
      </w:pPr>
      <w:r>
        <w:rPr>
          <w:rFonts w:ascii="Comic Sans MS" w:hAnsi="Comic Sans MS"/>
        </w:rPr>
        <w:t>J’inscris mon, mes enfants (nom, prénom) :</w:t>
      </w:r>
      <w:r w:rsidR="002A05D7" w:rsidRPr="002A05D7">
        <w:rPr>
          <w:noProof/>
        </w:rPr>
        <w:t xml:space="preserve"> </w:t>
      </w:r>
    </w:p>
    <w:p w14:paraId="704CDB61" w14:textId="64ED6801" w:rsidR="00187F6E" w:rsidRDefault="00187F6E" w:rsidP="00187F6E">
      <w:pPr>
        <w:pStyle w:val="Standarduser"/>
        <w:rPr>
          <w:rFonts w:ascii="Comic Sans MS" w:hAnsi="Comic Sans MS"/>
        </w:rPr>
      </w:pPr>
    </w:p>
    <w:p w14:paraId="4F891DFC" w14:textId="77C35448" w:rsidR="00187F6E" w:rsidRDefault="00187F6E" w:rsidP="00187F6E">
      <w:pPr>
        <w:pStyle w:val="Standarduser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…………………………………………………………………….……………………………………………….……</w:t>
      </w:r>
    </w:p>
    <w:p w14:paraId="5A502F3A" w14:textId="1FC79BCE" w:rsidR="00187F6E" w:rsidRDefault="00187F6E" w:rsidP="00187F6E">
      <w:pPr>
        <w:pStyle w:val="Standarduser"/>
        <w:rPr>
          <w:rFonts w:ascii="Comic Sans MS" w:hAnsi="Comic Sans MS"/>
        </w:rPr>
      </w:pPr>
    </w:p>
    <w:p w14:paraId="5130A660" w14:textId="0BF70192" w:rsidR="00187F6E" w:rsidRDefault="00187F6E" w:rsidP="00187F6E">
      <w:pPr>
        <w:pStyle w:val="Standardus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merci</w:t>
      </w:r>
      <w:proofErr w:type="gramEnd"/>
      <w:r>
        <w:rPr>
          <w:rFonts w:ascii="Comic Sans MS" w:hAnsi="Comic Sans MS"/>
        </w:rPr>
        <w:t xml:space="preserve"> de retourner ce coupon </w:t>
      </w:r>
      <w:r>
        <w:rPr>
          <w:rFonts w:ascii="Comic Sans MS" w:hAnsi="Comic Sans MS"/>
          <w:b/>
          <w:bCs/>
        </w:rPr>
        <w:t xml:space="preserve">avant le </w:t>
      </w:r>
      <w:r w:rsidR="00A65C21">
        <w:rPr>
          <w:rFonts w:ascii="Comic Sans MS" w:hAnsi="Comic Sans MS"/>
          <w:b/>
          <w:bCs/>
        </w:rPr>
        <w:t>22 février</w:t>
      </w:r>
    </w:p>
    <w:p w14:paraId="526B96B4" w14:textId="03411086" w:rsidR="00187F6E" w:rsidRDefault="00187F6E" w:rsidP="00187F6E">
      <w:pPr>
        <w:pStyle w:val="Standarduser"/>
        <w:rPr>
          <w:b/>
          <w:bCs/>
        </w:rPr>
      </w:pPr>
    </w:p>
    <w:p w14:paraId="04814B77" w14:textId="46EF24D4" w:rsidR="00187F6E" w:rsidRDefault="00187F6E" w:rsidP="00187F6E">
      <w:pPr>
        <w:pStyle w:val="Standarduser"/>
      </w:pPr>
    </w:p>
    <w:tbl>
      <w:tblPr>
        <w:tblW w:w="6630" w:type="dxa"/>
        <w:tblInd w:w="1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1215"/>
        <w:gridCol w:w="1020"/>
        <w:gridCol w:w="1125"/>
      </w:tblGrid>
      <w:tr w:rsidR="00187F6E" w14:paraId="4F238501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F38C010" w14:textId="1FEA6310" w:rsidR="00187F6E" w:rsidRDefault="00187F6E" w:rsidP="00A834CA">
            <w:pPr>
              <w:pStyle w:val="TableContents"/>
              <w:jc w:val="both"/>
              <w:rPr>
                <w:sz w:val="17"/>
                <w:szCs w:val="17"/>
              </w:rPr>
            </w:pPr>
          </w:p>
          <w:p w14:paraId="6F2D099D" w14:textId="77777777" w:rsidR="00187F6E" w:rsidRDefault="00187F6E" w:rsidP="00A834CA">
            <w:pPr>
              <w:pStyle w:val="TableContents"/>
              <w:jc w:val="both"/>
              <w:rPr>
                <w:sz w:val="17"/>
                <w:szCs w:val="17"/>
              </w:rPr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DD6CA2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Matin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159588" w14:textId="52AB9BBF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Repas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B163CB3" w14:textId="66C32220" w:rsidR="00187F6E" w:rsidRDefault="00187F6E" w:rsidP="00A834CA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Après -midi</w:t>
            </w:r>
          </w:p>
        </w:tc>
      </w:tr>
      <w:tr w:rsidR="00187F6E" w14:paraId="05A27BC0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CE52470" w14:textId="1772CF89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A65C21">
              <w:t>3 mars</w:t>
            </w:r>
          </w:p>
          <w:p w14:paraId="751E3B55" w14:textId="55579B14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3D732AD" w14:textId="378DBA2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1BFE800" w14:textId="007D1D1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A33F09D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DED828F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62F9F5F" w14:textId="2E47BF8B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A65C21">
              <w:t>10 mars</w:t>
            </w:r>
          </w:p>
          <w:p w14:paraId="44FD0795" w14:textId="4D2CAE82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A18B6CC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129778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EDAE0C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1C076AB9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6B378" w14:textId="108B38CC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A65C21">
              <w:t>17 mars</w:t>
            </w:r>
          </w:p>
          <w:p w14:paraId="4B0FBE76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60A93BA" w14:textId="6226A25E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ED21EC3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DF2F0A9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77541D0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3960143" w14:textId="7256ACFC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A65C21">
              <w:t>24 mars</w:t>
            </w:r>
          </w:p>
          <w:p w14:paraId="0CBB612D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B8BBC2A" w14:textId="67ABBC9A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ABE4F4F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1F53814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65C21" w14:paraId="24EA2FBD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1EABFD4" w14:textId="7061ED72" w:rsidR="00A65C21" w:rsidRDefault="00A65C21" w:rsidP="00A834CA">
            <w:pPr>
              <w:pStyle w:val="TableContents"/>
              <w:jc w:val="both"/>
            </w:pPr>
            <w:r>
              <w:t>MERCREDI 31 mars</w:t>
            </w:r>
          </w:p>
          <w:p w14:paraId="1B7265E1" w14:textId="47361C5C" w:rsidR="00A65C21" w:rsidRDefault="00A65C21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EBB3385" w14:textId="265C650D" w:rsidR="00A65C21" w:rsidRDefault="00A65C21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4336F" w14:textId="77777777" w:rsidR="00A65C21" w:rsidRDefault="00A65C21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225F30E" w14:textId="77777777" w:rsidR="00A65C21" w:rsidRDefault="00A65C21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54A4D757" w14:textId="77777777" w:rsidTr="00A834CA">
        <w:tc>
          <w:tcPr>
            <w:tcW w:w="3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86AADA3" w14:textId="77777777" w:rsidR="00187F6E" w:rsidRDefault="00187F6E" w:rsidP="00A834CA">
            <w:pPr>
              <w:pStyle w:val="TableContents"/>
              <w:jc w:val="both"/>
              <w:rPr>
                <w:shd w:val="clear" w:color="auto" w:fill="DDDDDD"/>
              </w:rPr>
            </w:pPr>
          </w:p>
        </w:tc>
        <w:tc>
          <w:tcPr>
            <w:tcW w:w="1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F9447C4" w14:textId="57F21D7D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  <w:tc>
          <w:tcPr>
            <w:tcW w:w="10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920637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B0547EB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  <w:shd w:val="clear" w:color="auto" w:fill="DDDDDD"/>
              </w:rPr>
            </w:pPr>
          </w:p>
        </w:tc>
      </w:tr>
      <w:tr w:rsidR="00187F6E" w14:paraId="12A75F39" w14:textId="77777777" w:rsidTr="00A834CA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8626B23" w14:textId="77777777" w:rsidR="00187F6E" w:rsidRDefault="00187F6E" w:rsidP="00A65C21">
            <w:pPr>
              <w:pStyle w:val="TableContents"/>
              <w:jc w:val="both"/>
            </w:pPr>
            <w:r>
              <w:t xml:space="preserve">MERCREDI </w:t>
            </w:r>
            <w:r w:rsidR="00A65C21">
              <w:t>7 avril</w:t>
            </w:r>
          </w:p>
          <w:p w14:paraId="5C426E61" w14:textId="3C8E410D" w:rsidR="00A65C21" w:rsidRDefault="00A65C21" w:rsidP="00A65C21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B915B79" w14:textId="38EB1FF1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26F21CD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C707E3A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187F6E" w14:paraId="79755C3D" w14:textId="77777777" w:rsidTr="00A834CA">
        <w:tc>
          <w:tcPr>
            <w:tcW w:w="327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FCD39E" w14:textId="7C34DE97" w:rsidR="00187F6E" w:rsidRDefault="00187F6E" w:rsidP="00A834CA">
            <w:pPr>
              <w:pStyle w:val="TableContents"/>
              <w:jc w:val="both"/>
            </w:pPr>
            <w:r>
              <w:t xml:space="preserve">MERCREDI </w:t>
            </w:r>
            <w:r w:rsidR="00A65C21">
              <w:t>28 avril</w:t>
            </w:r>
          </w:p>
          <w:p w14:paraId="334F19EF" w14:textId="77777777" w:rsidR="00187F6E" w:rsidRDefault="00187F6E" w:rsidP="00A834CA">
            <w:pPr>
              <w:pStyle w:val="TableContents"/>
              <w:jc w:val="both"/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A2AEE0" w14:textId="7C444F55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1BCB67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D56E3FE" w14:textId="77777777" w:rsidR="00187F6E" w:rsidRDefault="00187F6E" w:rsidP="00A834CA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</w:tbl>
    <w:p w14:paraId="26608F9D" w14:textId="6EE6C338" w:rsidR="00187F6E" w:rsidRDefault="00187F6E" w:rsidP="00187F6E">
      <w:pPr>
        <w:pStyle w:val="Standarduser"/>
        <w:rPr>
          <w:b/>
          <w:bCs/>
        </w:rPr>
      </w:pPr>
      <w:r>
        <w:rPr>
          <w:b/>
          <w:bCs/>
        </w:rPr>
        <w:tab/>
      </w:r>
    </w:p>
    <w:p w14:paraId="617252D3" w14:textId="25DC382D" w:rsidR="00187F6E" w:rsidRDefault="002A05D7" w:rsidP="00187F6E">
      <w:pPr>
        <w:pStyle w:val="Standarduser"/>
        <w:rPr>
          <w:b/>
          <w:bCs/>
        </w:rPr>
      </w:pPr>
      <w:r w:rsidRPr="002A05D7">
        <w:drawing>
          <wp:anchor distT="0" distB="0" distL="114300" distR="114300" simplePos="0" relativeHeight="251658240" behindDoc="1" locked="0" layoutInCell="1" allowOverlap="1" wp14:anchorId="0561972D" wp14:editId="0D85B471">
            <wp:simplePos x="0" y="0"/>
            <wp:positionH relativeFrom="margin">
              <wp:posOffset>-47625</wp:posOffset>
            </wp:positionH>
            <wp:positionV relativeFrom="paragraph">
              <wp:posOffset>-55880</wp:posOffset>
            </wp:positionV>
            <wp:extent cx="1957070" cy="1532890"/>
            <wp:effectExtent l="0" t="0" r="5080" b="0"/>
            <wp:wrapTight wrapText="bothSides">
              <wp:wrapPolygon edited="0">
                <wp:start x="0" y="0"/>
                <wp:lineTo x="0" y="21206"/>
                <wp:lineTo x="21446" y="21206"/>
                <wp:lineTo x="214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04BDB" w14:textId="3AD0C3F0" w:rsidR="00187F6E" w:rsidRDefault="00187F6E" w:rsidP="00187F6E">
      <w:pPr>
        <w:pStyle w:val="Standarduser"/>
        <w:jc w:val="center"/>
        <w:rPr>
          <w:b/>
          <w:bCs/>
        </w:rPr>
      </w:pPr>
    </w:p>
    <w:p w14:paraId="2CCAFD48" w14:textId="5D994ECB" w:rsidR="00187F6E" w:rsidRDefault="00187F6E" w:rsidP="00187F6E">
      <w:pPr>
        <w:pStyle w:val="Standarduser"/>
      </w:pPr>
      <w:r>
        <w:rPr>
          <w:b/>
          <w:bCs/>
        </w:rPr>
        <w:t xml:space="preserve">Tous les renseignements : les horaires, les tarifications sont disponibles sur le site internet : </w:t>
      </w:r>
      <w:r>
        <w:rPr>
          <w:b/>
          <w:bCs/>
          <w:color w:val="4472C4"/>
          <w:u w:val="single"/>
        </w:rPr>
        <w:t>bregnier-cordon.fr           Rubrique Vie communale.</w:t>
      </w:r>
    </w:p>
    <w:p w14:paraId="2A15BA24" w14:textId="20878A10" w:rsidR="007F2776" w:rsidRDefault="002A05D7"/>
    <w:sectPr w:rsidR="007F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6E"/>
    <w:rsid w:val="00187F6E"/>
    <w:rsid w:val="002A05D7"/>
    <w:rsid w:val="00704E33"/>
    <w:rsid w:val="00A65C21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BDD"/>
  <w15:chartTrackingRefBased/>
  <w15:docId w15:val="{89698367-9AF5-4637-A646-36F8E53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187F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187F6E"/>
    <w:pPr>
      <w:suppressLineNumbers/>
    </w:pPr>
    <w:rPr>
      <w:rFonts w:ascii="Comic Sans MS" w:eastAsia="Comic Sans MS" w:hAnsi="Comic Sans MS" w:cs="Comic Sans MS"/>
      <w:b/>
      <w:bCs/>
      <w:sz w:val="18"/>
      <w:szCs w:val="18"/>
    </w:rPr>
  </w:style>
  <w:style w:type="character" w:customStyle="1" w:styleId="Internetlink">
    <w:name w:val="Internet link"/>
    <w:basedOn w:val="Policepardfaut"/>
    <w:rsid w:val="00187F6E"/>
    <w:rPr>
      <w:color w:val="0563C1"/>
      <w:u w:val="single"/>
    </w:rPr>
  </w:style>
  <w:style w:type="character" w:styleId="Lienhypertexte">
    <w:name w:val="Hyperlink"/>
    <w:basedOn w:val="Policepardfaut"/>
    <w:uiPriority w:val="99"/>
    <w:unhideWhenUsed/>
    <w:rsid w:val="00187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2</cp:revision>
  <dcterms:created xsi:type="dcterms:W3CDTF">2021-02-16T08:54:00Z</dcterms:created>
  <dcterms:modified xsi:type="dcterms:W3CDTF">2021-02-16T09:23:00Z</dcterms:modified>
</cp:coreProperties>
</file>